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01"/>
        <w:tblW w:w="9553" w:type="dxa"/>
        <w:tblLayout w:type="fixed"/>
        <w:tblLook w:val="01E0" w:firstRow="1" w:lastRow="1" w:firstColumn="1" w:lastColumn="1" w:noHBand="0" w:noVBand="0"/>
      </w:tblPr>
      <w:tblGrid>
        <w:gridCol w:w="1319"/>
        <w:gridCol w:w="8234"/>
      </w:tblGrid>
      <w:tr w:rsidR="00B52AE5" w:rsidRPr="00B52AE5" w14:paraId="1B5AA4C8" w14:textId="77777777" w:rsidTr="001C42B7">
        <w:trPr>
          <w:cantSplit/>
          <w:trHeight w:val="2"/>
        </w:trPr>
        <w:tc>
          <w:tcPr>
            <w:tcW w:w="1319" w:type="dxa"/>
            <w:vMerge w:val="restart"/>
          </w:tcPr>
          <w:p w14:paraId="3BA0E6A1" w14:textId="77777777" w:rsidR="00B52AE5" w:rsidRPr="00B52AE5" w:rsidRDefault="00B52AE5" w:rsidP="00B52AE5">
            <w:pPr>
              <w:autoSpaceDE w:val="0"/>
              <w:autoSpaceDN w:val="0"/>
              <w:adjustRightInd w:val="0"/>
              <w:spacing w:after="0" w:line="240" w:lineRule="auto"/>
              <w:jc w:val="center"/>
              <w:rPr>
                <w:rFonts w:ascii="DejaVuSans-Bold" w:eastAsia="Times New Roman" w:hAnsi="DejaVuSans-Bold" w:cs="DejaVuSans-Bold"/>
                <w:b/>
                <w:bCs/>
                <w:color w:val="000000"/>
                <w:sz w:val="20"/>
                <w:szCs w:val="20"/>
              </w:rPr>
            </w:pPr>
            <w:r w:rsidRPr="00B52AE5">
              <w:rPr>
                <w:rFonts w:ascii="Comic Sans MS" w:eastAsia="Times New Roman" w:hAnsi="Comic Sans MS"/>
                <w:noProof/>
                <w:sz w:val="14"/>
                <w:szCs w:val="14"/>
                <w:lang w:val="en-IN" w:eastAsia="en-IN" w:bidi="hi-IN"/>
              </w:rPr>
              <w:drawing>
                <wp:anchor distT="0" distB="0" distL="114300" distR="114300" simplePos="0" relativeHeight="251661312" behindDoc="0" locked="0" layoutInCell="1" allowOverlap="1" wp14:anchorId="411EAACC" wp14:editId="508B3CD9">
                  <wp:simplePos x="0" y="0"/>
                  <wp:positionH relativeFrom="column">
                    <wp:posOffset>-68580</wp:posOffset>
                  </wp:positionH>
                  <wp:positionV relativeFrom="paragraph">
                    <wp:posOffset>88900</wp:posOffset>
                  </wp:positionV>
                  <wp:extent cx="828675" cy="781050"/>
                  <wp:effectExtent l="0" t="0" r="9525" b="0"/>
                  <wp:wrapNone/>
                  <wp:docPr id="1"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234" w:type="dxa"/>
          </w:tcPr>
          <w:p w14:paraId="26BC766C" w14:textId="77777777" w:rsidR="00B52AE5" w:rsidRPr="00B52AE5" w:rsidRDefault="00B52AE5" w:rsidP="00B52AE5">
            <w:pPr>
              <w:autoSpaceDE w:val="0"/>
              <w:autoSpaceDN w:val="0"/>
              <w:adjustRightInd w:val="0"/>
              <w:spacing w:before="120" w:after="0" w:line="240" w:lineRule="auto"/>
              <w:jc w:val="center"/>
              <w:rPr>
                <w:rFonts w:ascii="Times New Roman" w:eastAsia="Times New Roman" w:hAnsi="Times New Roman"/>
                <w:b/>
                <w:bCs/>
                <w:sz w:val="28"/>
                <w:szCs w:val="28"/>
              </w:rPr>
            </w:pPr>
            <w:r w:rsidRPr="00B52AE5">
              <w:rPr>
                <w:rFonts w:ascii="Times New Roman" w:eastAsia="Times New Roman" w:hAnsi="Times New Roman"/>
                <w:b/>
                <w:bCs/>
                <w:sz w:val="28"/>
                <w:szCs w:val="28"/>
              </w:rPr>
              <w:t>DEPARTMENT OF COMPUTER SCIENCE &amp; ENGINEERING</w:t>
            </w:r>
          </w:p>
          <w:p w14:paraId="2717CF19" w14:textId="77777777" w:rsidR="00B52AE5" w:rsidRPr="00B52AE5" w:rsidRDefault="00B52AE5" w:rsidP="00B52AE5">
            <w:pPr>
              <w:autoSpaceDE w:val="0"/>
              <w:autoSpaceDN w:val="0"/>
              <w:adjustRightInd w:val="0"/>
              <w:spacing w:before="120" w:after="0" w:line="240" w:lineRule="auto"/>
              <w:jc w:val="center"/>
              <w:rPr>
                <w:rFonts w:ascii="Times New Roman" w:eastAsia="Times New Roman" w:hAnsi="Times New Roman"/>
                <w:b/>
                <w:bCs/>
                <w:sz w:val="32"/>
                <w:szCs w:val="32"/>
              </w:rPr>
            </w:pPr>
            <w:r w:rsidRPr="00B52AE5">
              <w:rPr>
                <w:rFonts w:ascii="Times New Roman" w:eastAsia="Times New Roman" w:hAnsi="Times New Roman"/>
                <w:b/>
                <w:bCs/>
                <w:sz w:val="32"/>
                <w:szCs w:val="32"/>
              </w:rPr>
              <w:t xml:space="preserve">NATIONAL INSTITUTE OF TECHNOLOGY PATNA </w:t>
            </w:r>
          </w:p>
          <w:p w14:paraId="5770BEF5" w14:textId="77777777" w:rsidR="00B52AE5" w:rsidRPr="00B52AE5" w:rsidRDefault="00B52AE5" w:rsidP="00B52AE5">
            <w:pPr>
              <w:autoSpaceDE w:val="0"/>
              <w:autoSpaceDN w:val="0"/>
              <w:adjustRightInd w:val="0"/>
              <w:spacing w:after="0" w:line="240" w:lineRule="auto"/>
              <w:jc w:val="center"/>
              <w:rPr>
                <w:rFonts w:ascii="Times New Roman" w:eastAsia="Times New Roman" w:hAnsi="Times New Roman"/>
                <w:color w:val="000000"/>
                <w:sz w:val="18"/>
                <w:szCs w:val="18"/>
              </w:rPr>
            </w:pPr>
            <w:r w:rsidRPr="00B52AE5">
              <w:rPr>
                <w:rFonts w:ascii="Times New Roman" w:eastAsia="Times New Roman" w:hAnsi="Times New Roman"/>
                <w:sz w:val="18"/>
                <w:szCs w:val="18"/>
              </w:rPr>
              <w:t>Ashok Raj Path, PATNA 800 005 (Bihar), India</w:t>
            </w:r>
          </w:p>
        </w:tc>
      </w:tr>
      <w:tr w:rsidR="00B52AE5" w:rsidRPr="00B52AE5" w14:paraId="3FD9B78C" w14:textId="77777777" w:rsidTr="001C42B7">
        <w:trPr>
          <w:cantSplit/>
          <w:trHeight w:val="2"/>
        </w:trPr>
        <w:tc>
          <w:tcPr>
            <w:tcW w:w="1319" w:type="dxa"/>
            <w:vMerge/>
            <w:vAlign w:val="center"/>
          </w:tcPr>
          <w:p w14:paraId="7F705615" w14:textId="77777777" w:rsidR="00B52AE5" w:rsidRPr="00B52AE5" w:rsidRDefault="00B52AE5" w:rsidP="00B52AE5">
            <w:pPr>
              <w:spacing w:after="0" w:line="240" w:lineRule="auto"/>
              <w:rPr>
                <w:rFonts w:ascii="DejaVuSans-Bold" w:eastAsia="Times New Roman" w:hAnsi="DejaVuSans-Bold" w:cs="DejaVuSans-Bold"/>
                <w:b/>
                <w:bCs/>
                <w:color w:val="000000"/>
                <w:sz w:val="20"/>
                <w:szCs w:val="20"/>
              </w:rPr>
            </w:pPr>
          </w:p>
        </w:tc>
        <w:tc>
          <w:tcPr>
            <w:tcW w:w="8234" w:type="dxa"/>
          </w:tcPr>
          <w:p w14:paraId="13A36422" w14:textId="77777777" w:rsidR="00B52AE5" w:rsidRPr="00B52AE5" w:rsidRDefault="00946786" w:rsidP="00B52AE5">
            <w:pPr>
              <w:spacing w:before="60" w:after="0" w:line="240" w:lineRule="auto"/>
              <w:rPr>
                <w:rFonts w:ascii="Times New Roman" w:eastAsia="Times New Roman" w:hAnsi="Times New Roman"/>
                <w:bCs/>
                <w:sz w:val="16"/>
                <w:szCs w:val="16"/>
              </w:rPr>
            </w:pPr>
            <w:r>
              <w:rPr>
                <w:noProof/>
              </w:rPr>
              <w:pict w14:anchorId="27BF726E">
                <v:line id="Straight Connector 2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" strokeweight="4.5pt">
                  <v:stroke linestyle="thickThin"/>
                </v:line>
              </w:pict>
            </w:r>
            <w:r w:rsidR="00B52AE5" w:rsidRPr="00B52AE5">
              <w:rPr>
                <w:rFonts w:ascii="Arial Narrow" w:eastAsia="Times New Roman" w:hAnsi="Arial Narrow"/>
                <w:bCs/>
                <w:sz w:val="16"/>
                <w:szCs w:val="16"/>
              </w:rPr>
              <w:t xml:space="preserve">    </w:t>
            </w:r>
            <w:r w:rsidR="00B52AE5" w:rsidRPr="00B52AE5">
              <w:rPr>
                <w:rFonts w:ascii="Times New Roman" w:eastAsia="Times New Roman" w:hAnsi="Times New Roman"/>
                <w:bCs/>
                <w:sz w:val="16"/>
                <w:szCs w:val="16"/>
              </w:rPr>
              <w:t xml:space="preserve"> Phone No.: 0612 – 2372715, 2370419, 2370843, 2371929, 2371930, 2371715 Fax – 0612- 2670631 Website: </w:t>
            </w:r>
            <w:hyperlink r:id="rId7" w:history="1">
              <w:r w:rsidR="00B52AE5" w:rsidRPr="00B52AE5">
                <w:rPr>
                  <w:rFonts w:ascii="Times New Roman" w:eastAsia="Times New Roman" w:hAnsi="Times New Roman"/>
                  <w:color w:val="0000FF"/>
                  <w:sz w:val="16"/>
                  <w:u w:val="single"/>
                </w:rPr>
                <w:t>www.nitp.ac.in</w:t>
              </w:r>
            </w:hyperlink>
          </w:p>
          <w:p w14:paraId="7E45339B" w14:textId="77777777" w:rsidR="00B52AE5" w:rsidRPr="00B52AE5" w:rsidRDefault="00B52AE5" w:rsidP="00B52AE5">
            <w:pPr>
              <w:spacing w:after="0" w:line="240" w:lineRule="auto"/>
              <w:jc w:val="center"/>
              <w:rPr>
                <w:rFonts w:ascii="Arial Narrow" w:eastAsia="Times New Roman" w:hAnsi="Arial Narrow"/>
                <w:b/>
                <w:sz w:val="20"/>
                <w:szCs w:val="20"/>
              </w:rPr>
            </w:pPr>
            <w:r w:rsidRPr="00B52AE5">
              <w:rPr>
                <w:rFonts w:ascii="Arial Narrow" w:eastAsia="Times New Roman" w:hAnsi="Arial Narrow"/>
                <w:b/>
                <w:sz w:val="20"/>
                <w:szCs w:val="20"/>
              </w:rPr>
              <w:t xml:space="preserve"> </w:t>
            </w:r>
          </w:p>
        </w:tc>
      </w:tr>
    </w:tbl>
    <w:p w14:paraId="1E63419D" w14:textId="77777777" w:rsidR="00B52AE5" w:rsidRPr="00B52AE5" w:rsidRDefault="00B52AE5" w:rsidP="00B52AE5">
      <w:pPr>
        <w:spacing w:after="0"/>
        <w:jc w:val="both"/>
        <w:rPr>
          <w:rFonts w:ascii="Times New Roman" w:hAnsi="Times New Roman"/>
          <w:b/>
          <w:color w:val="000000"/>
          <w:sz w:val="32"/>
          <w:szCs w:val="24"/>
        </w:rPr>
      </w:pPr>
    </w:p>
    <w:p w14:paraId="60D8F003" w14:textId="77777777" w:rsidR="00B52AE5" w:rsidRPr="00B52AE5" w:rsidRDefault="00B52AE5" w:rsidP="00B52AE5">
      <w:pPr>
        <w:spacing w:after="0"/>
        <w:jc w:val="both"/>
        <w:rPr>
          <w:rFonts w:ascii="Times New Roman" w:hAnsi="Times New Roman"/>
          <w:b/>
          <w:i/>
          <w:iCs/>
          <w:color w:val="000000"/>
          <w:sz w:val="28"/>
          <w:szCs w:val="20"/>
        </w:rPr>
      </w:pPr>
      <w:r w:rsidRPr="00B52AE5">
        <w:rPr>
          <w:rFonts w:ascii="Times New Roman" w:hAnsi="Times New Roman"/>
          <w:b/>
          <w:i/>
          <w:iCs/>
          <w:color w:val="000000"/>
          <w:sz w:val="28"/>
          <w:szCs w:val="20"/>
        </w:rPr>
        <w:t>CSX440</w:t>
      </w:r>
      <w:r w:rsidRPr="00B52AE5">
        <w:rPr>
          <w:rFonts w:ascii="Times New Roman" w:hAnsi="Times New Roman"/>
          <w:b/>
          <w:i/>
          <w:iCs/>
          <w:color w:val="000000"/>
          <w:sz w:val="28"/>
          <w:szCs w:val="20"/>
        </w:rPr>
        <w:tab/>
        <w:t>Operations Research</w:t>
      </w:r>
    </w:p>
    <w:p w14:paraId="7D7C83F8" w14:textId="77777777" w:rsidR="00B52AE5" w:rsidRPr="00B52AE5" w:rsidRDefault="00B52AE5" w:rsidP="00B52AE5">
      <w:pPr>
        <w:spacing w:line="260" w:lineRule="exact"/>
        <w:rPr>
          <w:rFonts w:ascii="Times New Roman" w:hAnsi="Times New Roman"/>
          <w:b/>
          <w:sz w:val="24"/>
          <w:szCs w:val="24"/>
        </w:rPr>
      </w:pPr>
      <w:r w:rsidRPr="00B52AE5">
        <w:rPr>
          <w:rFonts w:ascii="Times New Roman" w:hAnsi="Times New Roman"/>
          <w:b/>
          <w:sz w:val="24"/>
          <w:szCs w:val="24"/>
        </w:rPr>
        <w:t>L-</w:t>
      </w:r>
      <w:r w:rsidRPr="00B52AE5">
        <w:rPr>
          <w:rFonts w:ascii="Times New Roman" w:hAnsi="Times New Roman"/>
          <w:b/>
          <w:spacing w:val="1"/>
          <w:sz w:val="24"/>
          <w:szCs w:val="24"/>
        </w:rPr>
        <w:t>T</w:t>
      </w:r>
      <w:r w:rsidRPr="00B52AE5">
        <w:rPr>
          <w:rFonts w:ascii="Times New Roman" w:hAnsi="Times New Roman"/>
          <w:b/>
          <w:sz w:val="24"/>
          <w:szCs w:val="24"/>
        </w:rPr>
        <w:t>-P-</w:t>
      </w:r>
      <w:r w:rsidRPr="00B52AE5">
        <w:rPr>
          <w:rFonts w:ascii="Times New Roman" w:hAnsi="Times New Roman"/>
          <w:b/>
          <w:spacing w:val="-2"/>
          <w:sz w:val="24"/>
          <w:szCs w:val="24"/>
        </w:rPr>
        <w:t>C</w:t>
      </w:r>
      <w:r w:rsidRPr="00B52AE5">
        <w:rPr>
          <w:rFonts w:ascii="Times New Roman" w:hAnsi="Times New Roman"/>
          <w:b/>
          <w:spacing w:val="1"/>
          <w:sz w:val="24"/>
          <w:szCs w:val="24"/>
        </w:rPr>
        <w:t>r</w:t>
      </w:r>
      <w:r w:rsidRPr="00B52AE5">
        <w:rPr>
          <w:rFonts w:ascii="Times New Roman" w:hAnsi="Times New Roman"/>
          <w:b/>
          <w:sz w:val="24"/>
          <w:szCs w:val="24"/>
        </w:rPr>
        <w:t>:</w:t>
      </w:r>
      <w:r w:rsidRPr="00B52AE5">
        <w:rPr>
          <w:rFonts w:ascii="Times New Roman" w:hAnsi="Times New Roman"/>
          <w:b/>
          <w:spacing w:val="-1"/>
          <w:sz w:val="24"/>
          <w:szCs w:val="24"/>
        </w:rPr>
        <w:t xml:space="preserve"> </w:t>
      </w:r>
      <w:r w:rsidRPr="00B52AE5">
        <w:rPr>
          <w:rFonts w:ascii="Times New Roman" w:hAnsi="Times New Roman"/>
          <w:b/>
          <w:spacing w:val="1"/>
          <w:sz w:val="24"/>
          <w:szCs w:val="24"/>
        </w:rPr>
        <w:t>3</w:t>
      </w:r>
      <w:r w:rsidRPr="00B52AE5">
        <w:rPr>
          <w:rFonts w:ascii="Times New Roman" w:hAnsi="Times New Roman"/>
          <w:b/>
          <w:spacing w:val="-3"/>
          <w:sz w:val="24"/>
          <w:szCs w:val="24"/>
        </w:rPr>
        <w:t>-</w:t>
      </w:r>
      <w:r w:rsidRPr="00B52AE5">
        <w:rPr>
          <w:rFonts w:ascii="Times New Roman" w:hAnsi="Times New Roman"/>
          <w:b/>
          <w:spacing w:val="1"/>
          <w:sz w:val="24"/>
          <w:szCs w:val="24"/>
        </w:rPr>
        <w:t>0</w:t>
      </w:r>
      <w:r w:rsidRPr="00B52AE5">
        <w:rPr>
          <w:rFonts w:ascii="Times New Roman" w:hAnsi="Times New Roman"/>
          <w:b/>
          <w:sz w:val="24"/>
          <w:szCs w:val="24"/>
        </w:rPr>
        <w:t>-</w:t>
      </w:r>
      <w:r w:rsidRPr="00B52AE5">
        <w:rPr>
          <w:rFonts w:ascii="Times New Roman" w:hAnsi="Times New Roman"/>
          <w:b/>
          <w:spacing w:val="1"/>
          <w:sz w:val="24"/>
          <w:szCs w:val="24"/>
        </w:rPr>
        <w:t>0</w:t>
      </w:r>
      <w:r w:rsidRPr="00B52AE5">
        <w:rPr>
          <w:rFonts w:ascii="Times New Roman" w:hAnsi="Times New Roman"/>
          <w:b/>
          <w:spacing w:val="-3"/>
          <w:sz w:val="24"/>
          <w:szCs w:val="24"/>
        </w:rPr>
        <w:t>-</w:t>
      </w:r>
      <w:r w:rsidRPr="00B52AE5">
        <w:rPr>
          <w:rFonts w:ascii="Times New Roman" w:hAnsi="Times New Roman"/>
          <w:b/>
          <w:sz w:val="24"/>
          <w:szCs w:val="24"/>
        </w:rPr>
        <w:t>3</w:t>
      </w:r>
    </w:p>
    <w:p w14:paraId="2CDFBBFA" w14:textId="77777777" w:rsidR="00B52AE5" w:rsidRPr="008412E8" w:rsidRDefault="008412E8" w:rsidP="008412E8">
      <w:pPr>
        <w:spacing w:line="260" w:lineRule="exact"/>
        <w:rPr>
          <w:sz w:val="24"/>
          <w:szCs w:val="24"/>
        </w:rPr>
      </w:pPr>
      <w:r w:rsidRPr="004B7AD6">
        <w:rPr>
          <w:b/>
          <w:bCs/>
          <w:sz w:val="24"/>
          <w:szCs w:val="24"/>
        </w:rPr>
        <w:t>Pre-requisites:</w:t>
      </w:r>
      <w:r>
        <w:rPr>
          <w:b/>
          <w:bCs/>
          <w:sz w:val="24"/>
          <w:szCs w:val="24"/>
        </w:rPr>
        <w:t xml:space="preserve"> </w:t>
      </w:r>
      <w:proofErr w:type="spellStart"/>
      <w:r>
        <w:rPr>
          <w:sz w:val="24"/>
          <w:szCs w:val="24"/>
        </w:rPr>
        <w:t>Nill</w:t>
      </w:r>
      <w:proofErr w:type="spellEnd"/>
      <w:r>
        <w:rPr>
          <w:sz w:val="24"/>
          <w:szCs w:val="24"/>
        </w:rPr>
        <w:t>.</w:t>
      </w:r>
    </w:p>
    <w:p w14:paraId="1E3B3B77" w14:textId="77777777" w:rsidR="008412E8" w:rsidRDefault="008412E8" w:rsidP="0033397B">
      <w:pPr>
        <w:autoSpaceDE w:val="0"/>
        <w:autoSpaceDN w:val="0"/>
        <w:adjustRightInd w:val="0"/>
        <w:spacing w:after="0" w:line="240" w:lineRule="auto"/>
        <w:contextualSpacing/>
        <w:jc w:val="both"/>
        <w:rPr>
          <w:rFonts w:ascii="Times New Roman" w:hAnsi="Times New Roman"/>
          <w:b/>
          <w:color w:val="000000"/>
          <w:sz w:val="24"/>
          <w:szCs w:val="24"/>
        </w:rPr>
      </w:pPr>
    </w:p>
    <w:p w14:paraId="61650F4F" w14:textId="77777777" w:rsidR="00E70852" w:rsidRDefault="00E70852" w:rsidP="00660786">
      <w:pPr>
        <w:autoSpaceDE w:val="0"/>
        <w:autoSpaceDN w:val="0"/>
        <w:adjustRightInd w:val="0"/>
        <w:spacing w:after="0"/>
        <w:contextualSpacing/>
        <w:jc w:val="both"/>
        <w:rPr>
          <w:rFonts w:ascii="Times New Roman" w:hAnsi="Times New Roman"/>
          <w:color w:val="000000"/>
          <w:sz w:val="24"/>
          <w:szCs w:val="24"/>
        </w:rPr>
      </w:pPr>
      <w:r w:rsidRPr="00B52AE5">
        <w:rPr>
          <w:rFonts w:ascii="Times New Roman" w:hAnsi="Times New Roman"/>
          <w:b/>
          <w:color w:val="000000"/>
          <w:sz w:val="24"/>
          <w:szCs w:val="24"/>
        </w:rPr>
        <w:t>Objective:</w:t>
      </w:r>
      <w:r w:rsidRPr="00B52AE5">
        <w:rPr>
          <w:rFonts w:ascii="Times New Roman" w:hAnsi="Times New Roman"/>
          <w:color w:val="000000"/>
          <w:sz w:val="24"/>
          <w:szCs w:val="24"/>
        </w:rPr>
        <w:t xml:space="preserve"> The course aims at teaching the students basic aspect of operations research methodology.  Various topics of operations research have been introduced to the students which will help them in decision making in organization.  At the end of the course it is expected that students will be able to demonstrate a working knowledge of various Operations Research tolls in decision making.</w:t>
      </w:r>
    </w:p>
    <w:p w14:paraId="7D0923AF" w14:textId="77777777" w:rsidR="00660786" w:rsidRPr="00B52AE5" w:rsidRDefault="00660786" w:rsidP="00660786">
      <w:pPr>
        <w:autoSpaceDE w:val="0"/>
        <w:autoSpaceDN w:val="0"/>
        <w:adjustRightInd w:val="0"/>
        <w:spacing w:after="0"/>
        <w:contextualSpacing/>
        <w:jc w:val="both"/>
        <w:rPr>
          <w:rFonts w:ascii="Times New Roman" w:hAnsi="Times New Roman"/>
          <w:color w:val="000000"/>
          <w:sz w:val="24"/>
          <w:szCs w:val="24"/>
        </w:rPr>
      </w:pPr>
    </w:p>
    <w:p w14:paraId="62AAF68B" w14:textId="77777777" w:rsidR="002319E4" w:rsidRDefault="002319E4" w:rsidP="00660786">
      <w:pPr>
        <w:tabs>
          <w:tab w:val="left" w:pos="-270"/>
        </w:tabs>
        <w:spacing w:after="0"/>
        <w:contextualSpacing/>
        <w:jc w:val="both"/>
        <w:rPr>
          <w:rFonts w:ascii="Times New Roman" w:hAnsi="Times New Roman"/>
          <w:b/>
          <w:color w:val="000000"/>
          <w:sz w:val="24"/>
          <w:szCs w:val="24"/>
        </w:rPr>
      </w:pPr>
      <w:r w:rsidRPr="002319E4">
        <w:rPr>
          <w:rFonts w:ascii="Times New Roman" w:hAnsi="Times New Roman"/>
          <w:b/>
          <w:color w:val="000000"/>
          <w:sz w:val="24"/>
          <w:szCs w:val="24"/>
        </w:rPr>
        <w:t>Course Outcomes:</w:t>
      </w:r>
    </w:p>
    <w:p w14:paraId="53C12A01" w14:textId="77777777" w:rsidR="002319E4" w:rsidRDefault="002319E4" w:rsidP="00660786">
      <w:pPr>
        <w:tabs>
          <w:tab w:val="left" w:pos="-270"/>
        </w:tabs>
        <w:spacing w:after="0"/>
        <w:contextualSpacing/>
        <w:jc w:val="both"/>
        <w:rPr>
          <w:rFonts w:ascii="Times New Roman" w:hAnsi="Times New Roman"/>
          <w:bCs/>
          <w:color w:val="000000"/>
          <w:sz w:val="24"/>
          <w:szCs w:val="24"/>
        </w:rPr>
      </w:pPr>
      <w:r>
        <w:rPr>
          <w:rFonts w:ascii="Times New Roman" w:hAnsi="Times New Roman"/>
          <w:bCs/>
          <w:color w:val="000000"/>
          <w:sz w:val="24"/>
          <w:szCs w:val="24"/>
        </w:rPr>
        <w:t>At the end of the course, a student should:</w:t>
      </w:r>
    </w:p>
    <w:p w14:paraId="34755DB4" w14:textId="77777777" w:rsidR="002319E4" w:rsidRPr="002319E4" w:rsidRDefault="002319E4" w:rsidP="00660786">
      <w:pPr>
        <w:tabs>
          <w:tab w:val="left" w:pos="0"/>
        </w:tabs>
        <w:spacing w:after="0"/>
        <w:contextualSpacing/>
        <w:jc w:val="both"/>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88"/>
        <w:gridCol w:w="5670"/>
        <w:gridCol w:w="2358"/>
      </w:tblGrid>
      <w:tr w:rsidR="002319E4" w:rsidRPr="001B1904" w14:paraId="62C70792" w14:textId="77777777" w:rsidTr="001C42B7">
        <w:tc>
          <w:tcPr>
            <w:tcW w:w="988" w:type="dxa"/>
          </w:tcPr>
          <w:p w14:paraId="1598871A" w14:textId="77777777" w:rsidR="002319E4" w:rsidRPr="001B1904" w:rsidRDefault="002319E4" w:rsidP="00660786">
            <w:pPr>
              <w:jc w:val="both"/>
              <w:rPr>
                <w:rFonts w:ascii="Times New Roman" w:hAnsi="Times New Roman"/>
                <w:sz w:val="24"/>
                <w:szCs w:val="24"/>
              </w:rPr>
            </w:pPr>
            <w:proofErr w:type="spellStart"/>
            <w:r w:rsidRPr="001B1904">
              <w:rPr>
                <w:rFonts w:ascii="Times New Roman" w:hAnsi="Times New Roman"/>
                <w:sz w:val="24"/>
                <w:szCs w:val="24"/>
              </w:rPr>
              <w:t>S.No</w:t>
            </w:r>
            <w:proofErr w:type="spellEnd"/>
          </w:p>
        </w:tc>
        <w:tc>
          <w:tcPr>
            <w:tcW w:w="5670" w:type="dxa"/>
          </w:tcPr>
          <w:p w14:paraId="1783B994" w14:textId="77777777" w:rsidR="002319E4" w:rsidRPr="001B1904" w:rsidRDefault="002319E4" w:rsidP="00660786">
            <w:pPr>
              <w:jc w:val="both"/>
              <w:rPr>
                <w:rFonts w:ascii="Times New Roman" w:hAnsi="Times New Roman"/>
                <w:sz w:val="24"/>
                <w:szCs w:val="24"/>
              </w:rPr>
            </w:pPr>
            <w:r w:rsidRPr="001B1904">
              <w:rPr>
                <w:rFonts w:ascii="Times New Roman" w:hAnsi="Times New Roman"/>
                <w:sz w:val="24"/>
                <w:szCs w:val="24"/>
              </w:rPr>
              <w:t>Course Outcome</w:t>
            </w:r>
          </w:p>
        </w:tc>
        <w:tc>
          <w:tcPr>
            <w:tcW w:w="2358" w:type="dxa"/>
          </w:tcPr>
          <w:p w14:paraId="33732108" w14:textId="77777777" w:rsidR="002319E4" w:rsidRPr="001B1904" w:rsidRDefault="002319E4" w:rsidP="00660786">
            <w:pPr>
              <w:jc w:val="both"/>
              <w:rPr>
                <w:rFonts w:ascii="Times New Roman" w:hAnsi="Times New Roman"/>
                <w:sz w:val="24"/>
                <w:szCs w:val="24"/>
              </w:rPr>
            </w:pPr>
            <w:r w:rsidRPr="001B1904">
              <w:rPr>
                <w:rFonts w:ascii="Times New Roman" w:hAnsi="Times New Roman"/>
                <w:sz w:val="24"/>
                <w:szCs w:val="24"/>
              </w:rPr>
              <w:t xml:space="preserve"> Mapping to POs</w:t>
            </w:r>
          </w:p>
        </w:tc>
      </w:tr>
      <w:tr w:rsidR="002319E4" w:rsidRPr="001B1904" w14:paraId="18E6B6EF" w14:textId="77777777" w:rsidTr="001C42B7">
        <w:tc>
          <w:tcPr>
            <w:tcW w:w="988" w:type="dxa"/>
          </w:tcPr>
          <w:p w14:paraId="087A59D0" w14:textId="77777777" w:rsidR="002319E4" w:rsidRPr="001B1904" w:rsidRDefault="002319E4" w:rsidP="00660786">
            <w:pPr>
              <w:jc w:val="both"/>
              <w:rPr>
                <w:rFonts w:ascii="Times New Roman" w:hAnsi="Times New Roman"/>
                <w:sz w:val="24"/>
                <w:szCs w:val="24"/>
              </w:rPr>
            </w:pPr>
            <w:r w:rsidRPr="001B1904">
              <w:rPr>
                <w:rFonts w:ascii="Times New Roman" w:hAnsi="Times New Roman"/>
                <w:sz w:val="24"/>
                <w:szCs w:val="24"/>
              </w:rPr>
              <w:t>1</w:t>
            </w:r>
          </w:p>
        </w:tc>
        <w:tc>
          <w:tcPr>
            <w:tcW w:w="5670" w:type="dxa"/>
          </w:tcPr>
          <w:p w14:paraId="58D43802" w14:textId="77777777" w:rsidR="002319E4" w:rsidRPr="001B1904" w:rsidRDefault="002319E4" w:rsidP="00660786">
            <w:pPr>
              <w:tabs>
                <w:tab w:val="left" w:pos="7620"/>
              </w:tabs>
              <w:rPr>
                <w:rFonts w:ascii="Times New Roman" w:hAnsi="Times New Roman"/>
                <w:color w:val="000000"/>
                <w:lang w:eastAsia="en-IN"/>
              </w:rPr>
            </w:pPr>
            <w:r w:rsidRPr="001B1904">
              <w:rPr>
                <w:rFonts w:ascii="Times New Roman" w:hAnsi="Times New Roman"/>
                <w:color w:val="000000"/>
                <w:lang w:eastAsia="en-IN"/>
              </w:rPr>
              <w:t xml:space="preserve">Understand </w:t>
            </w:r>
            <w:r>
              <w:rPr>
                <w:rFonts w:ascii="Times New Roman" w:hAnsi="Times New Roman"/>
                <w:color w:val="000000"/>
                <w:lang w:eastAsia="en-IN"/>
              </w:rPr>
              <w:t>concepts of Optimization and Linear Programming techniques</w:t>
            </w:r>
          </w:p>
        </w:tc>
        <w:tc>
          <w:tcPr>
            <w:tcW w:w="2358" w:type="dxa"/>
          </w:tcPr>
          <w:p w14:paraId="60758E73" w14:textId="77777777" w:rsidR="002319E4" w:rsidRPr="001B1904" w:rsidRDefault="002319E4" w:rsidP="00660786">
            <w:pPr>
              <w:jc w:val="both"/>
              <w:rPr>
                <w:rFonts w:ascii="Times New Roman" w:hAnsi="Times New Roman"/>
                <w:sz w:val="24"/>
                <w:szCs w:val="24"/>
              </w:rPr>
            </w:pPr>
            <w:r>
              <w:rPr>
                <w:rFonts w:ascii="Times New Roman" w:hAnsi="Times New Roman"/>
                <w:sz w:val="24"/>
                <w:szCs w:val="24"/>
              </w:rPr>
              <w:t xml:space="preserve">PO1, PO2 </w:t>
            </w:r>
          </w:p>
        </w:tc>
      </w:tr>
      <w:tr w:rsidR="002319E4" w:rsidRPr="001B1904" w14:paraId="3F520569" w14:textId="77777777" w:rsidTr="001C42B7">
        <w:tc>
          <w:tcPr>
            <w:tcW w:w="988" w:type="dxa"/>
          </w:tcPr>
          <w:p w14:paraId="6604AA8A" w14:textId="77777777" w:rsidR="002319E4" w:rsidRPr="001B1904" w:rsidRDefault="002319E4" w:rsidP="00660786">
            <w:pPr>
              <w:jc w:val="both"/>
              <w:rPr>
                <w:rFonts w:ascii="Times New Roman" w:hAnsi="Times New Roman"/>
                <w:sz w:val="24"/>
                <w:szCs w:val="24"/>
              </w:rPr>
            </w:pPr>
            <w:r w:rsidRPr="001B1904">
              <w:rPr>
                <w:rFonts w:ascii="Times New Roman" w:hAnsi="Times New Roman"/>
                <w:sz w:val="24"/>
                <w:szCs w:val="24"/>
              </w:rPr>
              <w:t>2</w:t>
            </w:r>
          </w:p>
        </w:tc>
        <w:tc>
          <w:tcPr>
            <w:tcW w:w="5670" w:type="dxa"/>
          </w:tcPr>
          <w:p w14:paraId="5C0F676B" w14:textId="77777777" w:rsidR="002319E4" w:rsidRPr="001B1904" w:rsidRDefault="002319E4" w:rsidP="00660786">
            <w:pPr>
              <w:tabs>
                <w:tab w:val="left" w:pos="7620"/>
              </w:tabs>
              <w:rPr>
                <w:rFonts w:ascii="Times New Roman" w:hAnsi="Times New Roman"/>
              </w:rPr>
            </w:pPr>
            <w:r>
              <w:rPr>
                <w:rFonts w:ascii="Times New Roman" w:hAnsi="Times New Roman"/>
              </w:rPr>
              <w:t>Apply graphical solutions and simplex methods to solve optimization problems</w:t>
            </w:r>
          </w:p>
        </w:tc>
        <w:tc>
          <w:tcPr>
            <w:tcW w:w="2358" w:type="dxa"/>
          </w:tcPr>
          <w:p w14:paraId="55FF544E" w14:textId="77777777" w:rsidR="002319E4" w:rsidRPr="001B1904" w:rsidRDefault="002319E4" w:rsidP="00660786">
            <w:pPr>
              <w:jc w:val="both"/>
              <w:rPr>
                <w:rFonts w:ascii="Times New Roman" w:hAnsi="Times New Roman"/>
                <w:sz w:val="24"/>
                <w:szCs w:val="24"/>
              </w:rPr>
            </w:pPr>
            <w:r>
              <w:rPr>
                <w:rFonts w:ascii="Times New Roman" w:hAnsi="Times New Roman"/>
                <w:sz w:val="24"/>
                <w:szCs w:val="24"/>
              </w:rPr>
              <w:t>PO1, PO3,</w:t>
            </w:r>
            <w:r w:rsidR="004F5C36">
              <w:rPr>
                <w:rFonts w:ascii="Times New Roman" w:hAnsi="Times New Roman"/>
                <w:sz w:val="24"/>
                <w:szCs w:val="24"/>
              </w:rPr>
              <w:t xml:space="preserve"> PO5</w:t>
            </w:r>
            <w:r>
              <w:rPr>
                <w:rFonts w:ascii="Times New Roman" w:hAnsi="Times New Roman"/>
                <w:sz w:val="24"/>
                <w:szCs w:val="24"/>
              </w:rPr>
              <w:t xml:space="preserve"> </w:t>
            </w:r>
          </w:p>
        </w:tc>
      </w:tr>
      <w:tr w:rsidR="002319E4" w:rsidRPr="001B1904" w14:paraId="62A38E43" w14:textId="77777777" w:rsidTr="001C42B7">
        <w:tc>
          <w:tcPr>
            <w:tcW w:w="988" w:type="dxa"/>
          </w:tcPr>
          <w:p w14:paraId="48A65527" w14:textId="77777777" w:rsidR="002319E4" w:rsidRPr="001B1904" w:rsidRDefault="002319E4" w:rsidP="00660786">
            <w:pPr>
              <w:jc w:val="both"/>
              <w:rPr>
                <w:rFonts w:ascii="Times New Roman" w:hAnsi="Times New Roman"/>
                <w:sz w:val="24"/>
                <w:szCs w:val="24"/>
              </w:rPr>
            </w:pPr>
            <w:r w:rsidRPr="001B1904">
              <w:rPr>
                <w:rFonts w:ascii="Times New Roman" w:hAnsi="Times New Roman"/>
                <w:sz w:val="24"/>
                <w:szCs w:val="24"/>
              </w:rPr>
              <w:t>3</w:t>
            </w:r>
          </w:p>
        </w:tc>
        <w:tc>
          <w:tcPr>
            <w:tcW w:w="5670" w:type="dxa"/>
          </w:tcPr>
          <w:p w14:paraId="301D8200" w14:textId="77777777" w:rsidR="002319E4" w:rsidRPr="001B1904" w:rsidRDefault="002319E4" w:rsidP="00660786">
            <w:pPr>
              <w:rPr>
                <w:rFonts w:ascii="Times New Roman" w:hAnsi="Times New Roman"/>
                <w:color w:val="000000"/>
                <w:lang w:eastAsia="en-IN"/>
              </w:rPr>
            </w:pPr>
            <w:r>
              <w:rPr>
                <w:rFonts w:ascii="Times New Roman" w:hAnsi="Times New Roman"/>
                <w:color w:val="000000"/>
                <w:lang w:eastAsia="en-IN"/>
              </w:rPr>
              <w:t>To understand and use transportation and assignment models</w:t>
            </w:r>
          </w:p>
        </w:tc>
        <w:tc>
          <w:tcPr>
            <w:tcW w:w="2358" w:type="dxa"/>
          </w:tcPr>
          <w:p w14:paraId="771102C1" w14:textId="77777777" w:rsidR="002319E4" w:rsidRPr="001B1904" w:rsidRDefault="002319E4" w:rsidP="00660786">
            <w:pPr>
              <w:jc w:val="both"/>
              <w:rPr>
                <w:rFonts w:ascii="Times New Roman" w:hAnsi="Times New Roman"/>
                <w:sz w:val="24"/>
                <w:szCs w:val="24"/>
              </w:rPr>
            </w:pPr>
            <w:r>
              <w:rPr>
                <w:rFonts w:ascii="Times New Roman" w:hAnsi="Times New Roman"/>
                <w:sz w:val="24"/>
                <w:szCs w:val="24"/>
              </w:rPr>
              <w:t xml:space="preserve">PO1, PO2, PO3, </w:t>
            </w:r>
            <w:r w:rsidR="004F5C36">
              <w:rPr>
                <w:rFonts w:ascii="Times New Roman" w:hAnsi="Times New Roman"/>
                <w:sz w:val="24"/>
                <w:szCs w:val="24"/>
              </w:rPr>
              <w:t>PO5</w:t>
            </w:r>
          </w:p>
        </w:tc>
      </w:tr>
      <w:tr w:rsidR="002319E4" w:rsidRPr="001B1904" w14:paraId="416440DC" w14:textId="77777777" w:rsidTr="001C42B7">
        <w:tc>
          <w:tcPr>
            <w:tcW w:w="988" w:type="dxa"/>
          </w:tcPr>
          <w:p w14:paraId="37958CC3" w14:textId="77777777" w:rsidR="002319E4" w:rsidRPr="001B1904" w:rsidRDefault="002319E4" w:rsidP="00660786">
            <w:pPr>
              <w:jc w:val="both"/>
              <w:rPr>
                <w:rFonts w:ascii="Times New Roman" w:hAnsi="Times New Roman"/>
                <w:sz w:val="24"/>
                <w:szCs w:val="24"/>
              </w:rPr>
            </w:pPr>
            <w:r>
              <w:rPr>
                <w:rFonts w:ascii="Times New Roman" w:hAnsi="Times New Roman"/>
                <w:sz w:val="24"/>
                <w:szCs w:val="24"/>
              </w:rPr>
              <w:t>4</w:t>
            </w:r>
          </w:p>
        </w:tc>
        <w:tc>
          <w:tcPr>
            <w:tcW w:w="5670" w:type="dxa"/>
          </w:tcPr>
          <w:p w14:paraId="7F45E84E" w14:textId="77777777" w:rsidR="002319E4" w:rsidRPr="001B1904" w:rsidRDefault="002319E4" w:rsidP="00660786">
            <w:pPr>
              <w:tabs>
                <w:tab w:val="left" w:pos="7620"/>
              </w:tabs>
              <w:rPr>
                <w:rFonts w:ascii="Times New Roman" w:hAnsi="Times New Roman"/>
                <w:color w:val="000000"/>
                <w:lang w:eastAsia="en-IN"/>
              </w:rPr>
            </w:pPr>
            <w:r>
              <w:rPr>
                <w:rFonts w:ascii="Times New Roman" w:hAnsi="Times New Roman"/>
                <w:color w:val="000000"/>
                <w:lang w:eastAsia="en-IN"/>
              </w:rPr>
              <w:t>Understand the concepts of Game theory and queuing theory</w:t>
            </w:r>
          </w:p>
        </w:tc>
        <w:tc>
          <w:tcPr>
            <w:tcW w:w="2358" w:type="dxa"/>
          </w:tcPr>
          <w:p w14:paraId="37EE05E0" w14:textId="77777777" w:rsidR="002319E4" w:rsidRPr="001B1904" w:rsidRDefault="002319E4" w:rsidP="00660786">
            <w:pPr>
              <w:jc w:val="both"/>
              <w:rPr>
                <w:rFonts w:ascii="Times New Roman" w:hAnsi="Times New Roman"/>
                <w:sz w:val="24"/>
                <w:szCs w:val="24"/>
              </w:rPr>
            </w:pPr>
            <w:r>
              <w:rPr>
                <w:rFonts w:ascii="Times New Roman" w:hAnsi="Times New Roman"/>
                <w:sz w:val="24"/>
                <w:szCs w:val="24"/>
              </w:rPr>
              <w:t>PO1, PO2, PO</w:t>
            </w:r>
            <w:r w:rsidR="004F5C36">
              <w:rPr>
                <w:rFonts w:ascii="Times New Roman" w:hAnsi="Times New Roman"/>
                <w:sz w:val="24"/>
                <w:szCs w:val="24"/>
              </w:rPr>
              <w:t>3</w:t>
            </w:r>
            <w:r>
              <w:rPr>
                <w:rFonts w:ascii="Times New Roman" w:hAnsi="Times New Roman"/>
                <w:sz w:val="24"/>
                <w:szCs w:val="24"/>
              </w:rPr>
              <w:t>, PO</w:t>
            </w:r>
            <w:r w:rsidR="004F5C36">
              <w:rPr>
                <w:rFonts w:ascii="Times New Roman" w:hAnsi="Times New Roman"/>
                <w:sz w:val="24"/>
                <w:szCs w:val="24"/>
              </w:rPr>
              <w:t>4</w:t>
            </w:r>
          </w:p>
        </w:tc>
      </w:tr>
      <w:tr w:rsidR="002319E4" w:rsidRPr="001B1904" w14:paraId="3CB7C17A" w14:textId="77777777" w:rsidTr="001C42B7">
        <w:tc>
          <w:tcPr>
            <w:tcW w:w="988" w:type="dxa"/>
          </w:tcPr>
          <w:p w14:paraId="3E1913A2" w14:textId="77777777" w:rsidR="002319E4" w:rsidRDefault="002319E4" w:rsidP="00660786">
            <w:pPr>
              <w:jc w:val="both"/>
              <w:rPr>
                <w:rFonts w:ascii="Times New Roman" w:hAnsi="Times New Roman"/>
                <w:sz w:val="24"/>
                <w:szCs w:val="24"/>
              </w:rPr>
            </w:pPr>
            <w:r>
              <w:rPr>
                <w:rFonts w:ascii="Times New Roman" w:hAnsi="Times New Roman"/>
                <w:sz w:val="24"/>
                <w:szCs w:val="24"/>
              </w:rPr>
              <w:t>5</w:t>
            </w:r>
          </w:p>
        </w:tc>
        <w:tc>
          <w:tcPr>
            <w:tcW w:w="5670" w:type="dxa"/>
          </w:tcPr>
          <w:p w14:paraId="63131447" w14:textId="77777777" w:rsidR="002319E4" w:rsidRDefault="002319E4" w:rsidP="00660786">
            <w:pPr>
              <w:tabs>
                <w:tab w:val="left" w:pos="7620"/>
              </w:tabs>
              <w:rPr>
                <w:rFonts w:ascii="Times New Roman" w:hAnsi="Times New Roman"/>
                <w:color w:val="000000"/>
                <w:lang w:eastAsia="en-IN"/>
              </w:rPr>
            </w:pPr>
            <w:r>
              <w:rPr>
                <w:rFonts w:ascii="Times New Roman" w:hAnsi="Times New Roman"/>
                <w:color w:val="000000"/>
                <w:lang w:eastAsia="en-IN"/>
              </w:rPr>
              <w:t>To apply network analysis techniques to solve optimization problems</w:t>
            </w:r>
          </w:p>
        </w:tc>
        <w:tc>
          <w:tcPr>
            <w:tcW w:w="2358" w:type="dxa"/>
          </w:tcPr>
          <w:p w14:paraId="6DFDCD3E" w14:textId="77777777" w:rsidR="002319E4" w:rsidRDefault="004F5C36" w:rsidP="00660786">
            <w:pPr>
              <w:jc w:val="both"/>
              <w:rPr>
                <w:rFonts w:ascii="Times New Roman" w:hAnsi="Times New Roman"/>
                <w:sz w:val="24"/>
                <w:szCs w:val="24"/>
              </w:rPr>
            </w:pPr>
            <w:r>
              <w:rPr>
                <w:rFonts w:ascii="Times New Roman" w:hAnsi="Times New Roman"/>
                <w:sz w:val="24"/>
                <w:szCs w:val="24"/>
              </w:rPr>
              <w:t>PO1, PO2, PO4</w:t>
            </w:r>
          </w:p>
        </w:tc>
      </w:tr>
    </w:tbl>
    <w:p w14:paraId="70864C32" w14:textId="77777777" w:rsidR="002319E4" w:rsidRDefault="002319E4" w:rsidP="00660786">
      <w:pPr>
        <w:tabs>
          <w:tab w:val="left" w:pos="-270"/>
        </w:tabs>
        <w:spacing w:after="0"/>
        <w:ind w:left="270"/>
        <w:contextualSpacing/>
        <w:jc w:val="both"/>
        <w:rPr>
          <w:rFonts w:ascii="Times New Roman" w:hAnsi="Times New Roman"/>
          <w:b/>
          <w:color w:val="000000"/>
          <w:sz w:val="24"/>
          <w:szCs w:val="24"/>
          <w:u w:val="single"/>
        </w:rPr>
      </w:pPr>
    </w:p>
    <w:p w14:paraId="6B260310" w14:textId="77777777" w:rsidR="002319E4" w:rsidRPr="00B52AE5" w:rsidRDefault="002319E4" w:rsidP="00660786">
      <w:pPr>
        <w:tabs>
          <w:tab w:val="left" w:pos="-270"/>
        </w:tabs>
        <w:spacing w:after="0"/>
        <w:ind w:left="270"/>
        <w:contextualSpacing/>
        <w:jc w:val="both"/>
        <w:rPr>
          <w:rFonts w:ascii="Times New Roman" w:hAnsi="Times New Roman"/>
          <w:b/>
          <w:color w:val="000000"/>
          <w:sz w:val="24"/>
          <w:szCs w:val="24"/>
          <w:u w:val="single"/>
        </w:rPr>
      </w:pPr>
    </w:p>
    <w:p w14:paraId="2C50620B" w14:textId="77777777" w:rsidR="00E70852" w:rsidRPr="00B52AE5" w:rsidRDefault="00E70852"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b/>
          <w:color w:val="000000"/>
          <w:sz w:val="24"/>
          <w:szCs w:val="24"/>
        </w:rPr>
        <w:t>Unit</w:t>
      </w:r>
      <w:r w:rsidR="00B52AE5">
        <w:rPr>
          <w:rFonts w:ascii="Times New Roman" w:hAnsi="Times New Roman"/>
          <w:b/>
          <w:color w:val="000000"/>
          <w:sz w:val="24"/>
          <w:szCs w:val="24"/>
        </w:rPr>
        <w:t xml:space="preserve"> I: </w:t>
      </w:r>
      <w:r w:rsidR="00B52AE5" w:rsidRPr="00B52AE5">
        <w:rPr>
          <w:rFonts w:ascii="Times New Roman" w:hAnsi="Times New Roman"/>
          <w:b/>
          <w:color w:val="000000"/>
          <w:sz w:val="24"/>
          <w:szCs w:val="24"/>
        </w:rPr>
        <w:t>Introdu</w:t>
      </w:r>
      <w:r w:rsidR="00B52AE5">
        <w:rPr>
          <w:rFonts w:ascii="Times New Roman" w:hAnsi="Times New Roman"/>
          <w:b/>
          <w:color w:val="000000"/>
          <w:sz w:val="24"/>
          <w:szCs w:val="24"/>
        </w:rPr>
        <w:t>ction to Theory of Optimization &amp; Linear Programming</w:t>
      </w:r>
    </w:p>
    <w:p w14:paraId="22CE02C2" w14:textId="1D25DF51" w:rsidR="00E70852" w:rsidRDefault="00E70852" w:rsidP="00660786">
      <w:pPr>
        <w:tabs>
          <w:tab w:val="left" w:pos="-270"/>
        </w:tabs>
        <w:spacing w:after="0"/>
        <w:contextualSpacing/>
        <w:jc w:val="both"/>
        <w:rPr>
          <w:rFonts w:ascii="Times New Roman" w:hAnsi="Times New Roman"/>
          <w:color w:val="000000"/>
          <w:sz w:val="24"/>
          <w:szCs w:val="24"/>
        </w:rPr>
      </w:pPr>
      <w:r w:rsidRPr="00B52AE5">
        <w:rPr>
          <w:rFonts w:ascii="Times New Roman" w:hAnsi="Times New Roman"/>
          <w:color w:val="000000"/>
          <w:sz w:val="24"/>
          <w:szCs w:val="24"/>
        </w:rPr>
        <w:t>Features of O.R</w:t>
      </w:r>
      <w:r w:rsidR="00435CF7" w:rsidRPr="00B52AE5">
        <w:rPr>
          <w:rFonts w:ascii="Times New Roman" w:hAnsi="Times New Roman"/>
          <w:color w:val="000000"/>
          <w:sz w:val="24"/>
          <w:szCs w:val="24"/>
        </w:rPr>
        <w:t>, Modeling</w:t>
      </w:r>
      <w:r w:rsidRPr="00B52AE5">
        <w:rPr>
          <w:rFonts w:ascii="Times New Roman" w:hAnsi="Times New Roman"/>
          <w:color w:val="000000"/>
          <w:sz w:val="24"/>
          <w:szCs w:val="24"/>
        </w:rPr>
        <w:t xml:space="preserve"> in Operations </w:t>
      </w:r>
      <w:bookmarkStart w:id="0" w:name="_GoBack"/>
      <w:bookmarkEnd w:id="0"/>
      <w:r w:rsidR="00435CF7" w:rsidRPr="00B52AE5">
        <w:rPr>
          <w:rFonts w:ascii="Times New Roman" w:hAnsi="Times New Roman"/>
          <w:color w:val="000000"/>
          <w:sz w:val="24"/>
          <w:szCs w:val="24"/>
        </w:rPr>
        <w:t>Research,</w:t>
      </w:r>
      <w:r w:rsidRPr="00B52AE5">
        <w:rPr>
          <w:rFonts w:ascii="Times New Roman" w:hAnsi="Times New Roman"/>
          <w:color w:val="000000"/>
          <w:sz w:val="24"/>
          <w:szCs w:val="24"/>
        </w:rPr>
        <w:t xml:space="preserve"> Classification of Models, General    Solution Methods for O.R Models, Scientific Method in O.R, Methodology of O.R., Applications, Opportunities and Shortcomings of O.R.</w:t>
      </w:r>
    </w:p>
    <w:p w14:paraId="544CA03F" w14:textId="77777777" w:rsidR="00B52AE5" w:rsidRPr="00B52AE5" w:rsidRDefault="00B52AE5"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color w:val="000000"/>
          <w:sz w:val="24"/>
          <w:szCs w:val="24"/>
        </w:rPr>
        <w:t>Applications of operation research in economics, Finance and decision making, Formulation of Mathematical Model of Linear Programming Problem</w:t>
      </w:r>
    </w:p>
    <w:p w14:paraId="1AAC6D93" w14:textId="77777777" w:rsidR="00E70852" w:rsidRPr="00B52AE5" w:rsidRDefault="00E70852" w:rsidP="00660786">
      <w:pPr>
        <w:tabs>
          <w:tab w:val="left" w:pos="-270"/>
        </w:tabs>
        <w:spacing w:after="0"/>
        <w:ind w:left="270"/>
        <w:contextualSpacing/>
        <w:jc w:val="both"/>
        <w:rPr>
          <w:rFonts w:ascii="Times New Roman" w:hAnsi="Times New Roman"/>
          <w:color w:val="000000"/>
          <w:sz w:val="24"/>
          <w:szCs w:val="24"/>
        </w:rPr>
      </w:pPr>
    </w:p>
    <w:p w14:paraId="63F46E53" w14:textId="77777777" w:rsidR="00E70852" w:rsidRPr="00B52AE5" w:rsidRDefault="00E70852" w:rsidP="00660786">
      <w:pPr>
        <w:pStyle w:val="ListParagraph"/>
        <w:tabs>
          <w:tab w:val="left" w:pos="-270"/>
        </w:tabs>
        <w:spacing w:line="276" w:lineRule="auto"/>
        <w:ind w:left="0"/>
        <w:contextualSpacing/>
        <w:jc w:val="both"/>
        <w:rPr>
          <w:b/>
          <w:color w:val="000000"/>
        </w:rPr>
      </w:pPr>
      <w:r w:rsidRPr="00B52AE5">
        <w:rPr>
          <w:b/>
          <w:color w:val="000000"/>
        </w:rPr>
        <w:t>Unit</w:t>
      </w:r>
      <w:r w:rsidR="00B52AE5">
        <w:rPr>
          <w:b/>
          <w:color w:val="000000"/>
        </w:rPr>
        <w:t xml:space="preserve"> II: Graphical Solution and Simplex Method</w:t>
      </w:r>
    </w:p>
    <w:p w14:paraId="333962C2" w14:textId="77777777" w:rsidR="0033397B" w:rsidRPr="00B52AE5" w:rsidRDefault="00E70852" w:rsidP="00660786">
      <w:pPr>
        <w:pStyle w:val="ListParagraph"/>
        <w:tabs>
          <w:tab w:val="left" w:pos="-270"/>
        </w:tabs>
        <w:spacing w:line="276" w:lineRule="auto"/>
        <w:ind w:left="0"/>
        <w:contextualSpacing/>
        <w:jc w:val="both"/>
        <w:rPr>
          <w:color w:val="000000"/>
        </w:rPr>
      </w:pPr>
      <w:r w:rsidRPr="00B52AE5">
        <w:rPr>
          <w:bCs/>
          <w:color w:val="000000"/>
        </w:rPr>
        <w:lastRenderedPageBreak/>
        <w:t xml:space="preserve">Graphical Solution: </w:t>
      </w:r>
      <w:r w:rsidRPr="00B52AE5">
        <w:rPr>
          <w:color w:val="000000"/>
        </w:rPr>
        <w:t>Solution of Linear Programming Problem by Graphical Method, Special Cases: (</w:t>
      </w:r>
      <w:proofErr w:type="spellStart"/>
      <w:r w:rsidRPr="00B52AE5">
        <w:rPr>
          <w:color w:val="000000"/>
        </w:rPr>
        <w:t>i</w:t>
      </w:r>
      <w:proofErr w:type="spellEnd"/>
      <w:r w:rsidRPr="00B52AE5">
        <w:rPr>
          <w:color w:val="000000"/>
        </w:rPr>
        <w:t xml:space="preserve">) Alternate Optima (ii) Unbounded Solution (iii) Infeasible </w:t>
      </w:r>
      <w:r w:rsidR="0033397B" w:rsidRPr="00B52AE5">
        <w:rPr>
          <w:color w:val="000000"/>
        </w:rPr>
        <w:t>Solution</w:t>
      </w:r>
    </w:p>
    <w:p w14:paraId="3B8E88F0" w14:textId="77777777" w:rsidR="00E70852" w:rsidRPr="00B52AE5" w:rsidRDefault="0033397B" w:rsidP="00660786">
      <w:pPr>
        <w:pStyle w:val="ListParagraph"/>
        <w:tabs>
          <w:tab w:val="left" w:pos="-270"/>
        </w:tabs>
        <w:spacing w:line="276" w:lineRule="auto"/>
        <w:ind w:left="0"/>
        <w:contextualSpacing/>
        <w:jc w:val="both"/>
        <w:rPr>
          <w:color w:val="000000"/>
        </w:rPr>
      </w:pPr>
      <w:r w:rsidRPr="00B52AE5">
        <w:rPr>
          <w:bCs/>
          <w:color w:val="000000"/>
        </w:rPr>
        <w:t>Simplex</w:t>
      </w:r>
      <w:r w:rsidR="00E70852" w:rsidRPr="00B52AE5">
        <w:rPr>
          <w:bCs/>
          <w:color w:val="000000"/>
        </w:rPr>
        <w:t xml:space="preserve"> Method: </w:t>
      </w:r>
      <w:r w:rsidR="00E70852" w:rsidRPr="00B52AE5">
        <w:rPr>
          <w:color w:val="000000"/>
        </w:rPr>
        <w:t xml:space="preserve">Introduction to Simplex Method- Maximization and Minimization, Duality, primal to dual conversion only.                                                                </w:t>
      </w:r>
    </w:p>
    <w:p w14:paraId="66283E92" w14:textId="77777777" w:rsidR="00E70852" w:rsidRPr="00B52AE5" w:rsidRDefault="00E70852" w:rsidP="00660786">
      <w:pPr>
        <w:tabs>
          <w:tab w:val="left" w:pos="-270"/>
        </w:tabs>
        <w:spacing w:after="0"/>
        <w:ind w:left="270"/>
        <w:contextualSpacing/>
        <w:jc w:val="both"/>
        <w:rPr>
          <w:rFonts w:ascii="Times New Roman" w:hAnsi="Times New Roman"/>
          <w:color w:val="000000"/>
          <w:sz w:val="24"/>
          <w:szCs w:val="24"/>
        </w:rPr>
      </w:pPr>
    </w:p>
    <w:p w14:paraId="30F549A5" w14:textId="77777777" w:rsidR="00E70852" w:rsidRPr="00B52AE5" w:rsidRDefault="00E70852"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b/>
          <w:color w:val="000000"/>
          <w:sz w:val="24"/>
          <w:szCs w:val="24"/>
        </w:rPr>
        <w:t>Unit</w:t>
      </w:r>
      <w:r w:rsidR="00B52AE5">
        <w:rPr>
          <w:rFonts w:ascii="Times New Roman" w:hAnsi="Times New Roman"/>
          <w:b/>
          <w:color w:val="000000"/>
          <w:sz w:val="24"/>
          <w:szCs w:val="24"/>
        </w:rPr>
        <w:t xml:space="preserve"> III: Transportation Models &amp; Assignment Models</w:t>
      </w:r>
    </w:p>
    <w:p w14:paraId="4D171A47" w14:textId="77777777" w:rsidR="00B52AE5" w:rsidRDefault="00E70852" w:rsidP="00660786">
      <w:pPr>
        <w:tabs>
          <w:tab w:val="left" w:pos="-270"/>
        </w:tabs>
        <w:spacing w:after="0"/>
        <w:contextualSpacing/>
        <w:jc w:val="both"/>
        <w:rPr>
          <w:rFonts w:ascii="Times New Roman" w:hAnsi="Times New Roman"/>
          <w:color w:val="000000"/>
          <w:sz w:val="24"/>
          <w:szCs w:val="24"/>
        </w:rPr>
      </w:pPr>
      <w:r w:rsidRPr="00B52AE5">
        <w:rPr>
          <w:rFonts w:ascii="Times New Roman" w:hAnsi="Times New Roman"/>
          <w:color w:val="000000"/>
          <w:sz w:val="24"/>
          <w:szCs w:val="24"/>
        </w:rPr>
        <w:t>Balanced and Unbala</w:t>
      </w:r>
      <w:r w:rsidR="00B52AE5">
        <w:rPr>
          <w:rFonts w:ascii="Times New Roman" w:hAnsi="Times New Roman"/>
          <w:color w:val="000000"/>
          <w:sz w:val="24"/>
          <w:szCs w:val="24"/>
        </w:rPr>
        <w:t xml:space="preserve">nced Models of Transportation, </w:t>
      </w:r>
      <w:r w:rsidRPr="00B52AE5">
        <w:rPr>
          <w:rFonts w:ascii="Times New Roman" w:hAnsi="Times New Roman"/>
          <w:color w:val="000000"/>
          <w:sz w:val="24"/>
          <w:szCs w:val="24"/>
        </w:rPr>
        <w:t xml:space="preserve">Initial Basic Feasible Solutions </w:t>
      </w:r>
      <w:r w:rsidR="00B52AE5">
        <w:rPr>
          <w:rFonts w:ascii="Times New Roman" w:hAnsi="Times New Roman"/>
          <w:color w:val="000000"/>
          <w:sz w:val="24"/>
          <w:szCs w:val="24"/>
        </w:rPr>
        <w:t>(</w:t>
      </w:r>
      <w:proofErr w:type="spellStart"/>
      <w:r w:rsidRPr="00B52AE5">
        <w:rPr>
          <w:rFonts w:ascii="Times New Roman" w:hAnsi="Times New Roman"/>
          <w:color w:val="000000"/>
          <w:sz w:val="24"/>
          <w:szCs w:val="24"/>
        </w:rPr>
        <w:t>i</w:t>
      </w:r>
      <w:proofErr w:type="spellEnd"/>
      <w:r w:rsidR="00B52AE5">
        <w:rPr>
          <w:rFonts w:ascii="Times New Roman" w:hAnsi="Times New Roman"/>
          <w:color w:val="000000"/>
          <w:sz w:val="24"/>
          <w:szCs w:val="24"/>
        </w:rPr>
        <w:t>)</w:t>
      </w:r>
      <w:r w:rsidRPr="00B52AE5">
        <w:rPr>
          <w:rFonts w:ascii="Times New Roman" w:hAnsi="Times New Roman"/>
          <w:color w:val="000000"/>
          <w:sz w:val="24"/>
          <w:szCs w:val="24"/>
        </w:rPr>
        <w:t>. North-West Corner Met</w:t>
      </w:r>
      <w:r w:rsidR="00B52AE5">
        <w:rPr>
          <w:rFonts w:ascii="Times New Roman" w:hAnsi="Times New Roman"/>
          <w:color w:val="000000"/>
          <w:sz w:val="24"/>
          <w:szCs w:val="24"/>
        </w:rPr>
        <w:t>hod, (ii). Row Minima Method, (</w:t>
      </w:r>
      <w:r w:rsidRPr="00B52AE5">
        <w:rPr>
          <w:rFonts w:ascii="Times New Roman" w:hAnsi="Times New Roman"/>
          <w:color w:val="000000"/>
          <w:sz w:val="24"/>
          <w:szCs w:val="24"/>
        </w:rPr>
        <w:t>iii</w:t>
      </w:r>
      <w:r w:rsidR="00B52AE5">
        <w:rPr>
          <w:rFonts w:ascii="Times New Roman" w:hAnsi="Times New Roman"/>
          <w:color w:val="000000"/>
          <w:sz w:val="24"/>
          <w:szCs w:val="24"/>
        </w:rPr>
        <w:t>)</w:t>
      </w:r>
      <w:r w:rsidRPr="00B52AE5">
        <w:rPr>
          <w:rFonts w:ascii="Times New Roman" w:hAnsi="Times New Roman"/>
          <w:color w:val="000000"/>
          <w:sz w:val="24"/>
          <w:szCs w:val="24"/>
        </w:rPr>
        <w:t xml:space="preserve">. Column Minima Method, </w:t>
      </w:r>
      <w:r w:rsidR="00B52AE5">
        <w:rPr>
          <w:rFonts w:ascii="Times New Roman" w:hAnsi="Times New Roman"/>
          <w:color w:val="000000"/>
          <w:sz w:val="24"/>
          <w:szCs w:val="24"/>
        </w:rPr>
        <w:t>(</w:t>
      </w:r>
      <w:r w:rsidRPr="00B52AE5">
        <w:rPr>
          <w:rFonts w:ascii="Times New Roman" w:hAnsi="Times New Roman"/>
          <w:color w:val="000000"/>
          <w:sz w:val="24"/>
          <w:szCs w:val="24"/>
        </w:rPr>
        <w:t>iv</w:t>
      </w:r>
      <w:r w:rsidR="00B52AE5">
        <w:rPr>
          <w:rFonts w:ascii="Times New Roman" w:hAnsi="Times New Roman"/>
          <w:color w:val="000000"/>
          <w:sz w:val="24"/>
          <w:szCs w:val="24"/>
        </w:rPr>
        <w:t>)</w:t>
      </w:r>
      <w:r w:rsidRPr="00B52AE5">
        <w:rPr>
          <w:rFonts w:ascii="Times New Roman" w:hAnsi="Times New Roman"/>
          <w:color w:val="000000"/>
          <w:sz w:val="24"/>
          <w:szCs w:val="24"/>
        </w:rPr>
        <w:t xml:space="preserve">. Matrix Minima Method, </w:t>
      </w:r>
      <w:r w:rsidR="00B52AE5">
        <w:rPr>
          <w:rFonts w:ascii="Times New Roman" w:hAnsi="Times New Roman"/>
          <w:color w:val="000000"/>
          <w:sz w:val="24"/>
          <w:szCs w:val="24"/>
        </w:rPr>
        <w:t>(</w:t>
      </w:r>
      <w:r w:rsidRPr="00B52AE5">
        <w:rPr>
          <w:rFonts w:ascii="Times New Roman" w:hAnsi="Times New Roman"/>
          <w:color w:val="000000"/>
          <w:sz w:val="24"/>
          <w:szCs w:val="24"/>
        </w:rPr>
        <w:t>v</w:t>
      </w:r>
      <w:r w:rsidR="00B52AE5">
        <w:rPr>
          <w:rFonts w:ascii="Times New Roman" w:hAnsi="Times New Roman"/>
          <w:color w:val="000000"/>
          <w:sz w:val="24"/>
          <w:szCs w:val="24"/>
        </w:rPr>
        <w:t>). Vogel’s Approximation Method,</w:t>
      </w:r>
      <w:r w:rsidRPr="00B52AE5">
        <w:rPr>
          <w:rFonts w:ascii="Times New Roman" w:hAnsi="Times New Roman"/>
          <w:color w:val="000000"/>
          <w:sz w:val="24"/>
          <w:szCs w:val="24"/>
        </w:rPr>
        <w:t xml:space="preserve"> M</w:t>
      </w:r>
      <w:r w:rsidR="00B52AE5">
        <w:rPr>
          <w:rFonts w:ascii="Times New Roman" w:hAnsi="Times New Roman"/>
          <w:color w:val="000000"/>
          <w:sz w:val="24"/>
          <w:szCs w:val="24"/>
        </w:rPr>
        <w:t>odi Method, Degeneracy.</w:t>
      </w:r>
    </w:p>
    <w:p w14:paraId="0A57FFBF" w14:textId="77777777" w:rsidR="00E70852" w:rsidRPr="00B52AE5" w:rsidRDefault="00B52AE5"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color w:val="000000"/>
          <w:sz w:val="24"/>
          <w:szCs w:val="24"/>
        </w:rPr>
        <w:t>Balanced and Unbalanced Assignment Models, Hungarian Method, Maximization and   Minimization.</w:t>
      </w:r>
      <w:r>
        <w:rPr>
          <w:rFonts w:ascii="Times New Roman" w:hAnsi="Times New Roman"/>
          <w:color w:val="000000"/>
          <w:sz w:val="24"/>
          <w:szCs w:val="24"/>
        </w:rPr>
        <w:t xml:space="preserve"> </w:t>
      </w:r>
      <w:r w:rsidR="00E70852" w:rsidRPr="00B52AE5">
        <w:rPr>
          <w:rFonts w:ascii="Times New Roman" w:hAnsi="Times New Roman"/>
          <w:color w:val="000000"/>
          <w:sz w:val="24"/>
          <w:szCs w:val="24"/>
        </w:rPr>
        <w:t xml:space="preserve">                                                                      </w:t>
      </w:r>
    </w:p>
    <w:p w14:paraId="6CFAEFB7" w14:textId="77777777" w:rsidR="00E70852" w:rsidRPr="00B52AE5" w:rsidRDefault="00E70852" w:rsidP="00660786">
      <w:pPr>
        <w:tabs>
          <w:tab w:val="left" w:pos="-270"/>
        </w:tabs>
        <w:spacing w:after="0"/>
        <w:ind w:left="270"/>
        <w:contextualSpacing/>
        <w:jc w:val="both"/>
        <w:rPr>
          <w:rFonts w:ascii="Times New Roman" w:hAnsi="Times New Roman"/>
          <w:color w:val="000000"/>
          <w:sz w:val="24"/>
          <w:szCs w:val="24"/>
        </w:rPr>
      </w:pPr>
    </w:p>
    <w:p w14:paraId="71CB3B8F" w14:textId="77777777" w:rsidR="00E70852" w:rsidRPr="00B52AE5" w:rsidRDefault="00E70852"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b/>
          <w:color w:val="000000"/>
          <w:sz w:val="24"/>
          <w:szCs w:val="24"/>
        </w:rPr>
        <w:t>Unit</w:t>
      </w:r>
      <w:r w:rsidR="00B52AE5">
        <w:rPr>
          <w:rFonts w:ascii="Times New Roman" w:hAnsi="Times New Roman"/>
          <w:b/>
          <w:color w:val="000000"/>
          <w:sz w:val="24"/>
          <w:szCs w:val="24"/>
        </w:rPr>
        <w:t xml:space="preserve"> </w:t>
      </w:r>
      <w:r w:rsidR="006C2004">
        <w:rPr>
          <w:rFonts w:ascii="Times New Roman" w:hAnsi="Times New Roman"/>
          <w:b/>
          <w:color w:val="000000"/>
          <w:sz w:val="24"/>
          <w:szCs w:val="24"/>
        </w:rPr>
        <w:t xml:space="preserve">IV: Game Theory &amp; Queuing Theory </w:t>
      </w:r>
    </w:p>
    <w:p w14:paraId="1CB8D55D" w14:textId="77777777" w:rsidR="00E70852" w:rsidRPr="00B52AE5" w:rsidRDefault="00E70852" w:rsidP="00660786">
      <w:pPr>
        <w:tabs>
          <w:tab w:val="left" w:pos="-270"/>
        </w:tabs>
        <w:spacing w:after="0"/>
        <w:contextualSpacing/>
        <w:jc w:val="both"/>
        <w:rPr>
          <w:rFonts w:ascii="Times New Roman" w:hAnsi="Times New Roman"/>
          <w:color w:val="000000"/>
          <w:sz w:val="24"/>
          <w:szCs w:val="24"/>
        </w:rPr>
      </w:pPr>
      <w:r w:rsidRPr="006C2004">
        <w:rPr>
          <w:rFonts w:ascii="Times New Roman" w:hAnsi="Times New Roman"/>
          <w:bCs/>
          <w:color w:val="000000"/>
          <w:sz w:val="24"/>
          <w:szCs w:val="24"/>
        </w:rPr>
        <w:t>Game Theory:</w:t>
      </w:r>
      <w:r w:rsidRPr="00B52AE5">
        <w:rPr>
          <w:rFonts w:ascii="Times New Roman" w:hAnsi="Times New Roman"/>
          <w:b/>
          <w:color w:val="000000"/>
          <w:sz w:val="24"/>
          <w:szCs w:val="24"/>
        </w:rPr>
        <w:t xml:space="preserve"> </w:t>
      </w:r>
      <w:r w:rsidRPr="00B52AE5">
        <w:rPr>
          <w:rFonts w:ascii="Times New Roman" w:hAnsi="Times New Roman"/>
          <w:color w:val="000000"/>
          <w:sz w:val="24"/>
          <w:szCs w:val="24"/>
        </w:rPr>
        <w:t xml:space="preserve">Two-Person Zero sum Games, Some Basic Terms, The Maximin-Minimax Principle, Games     without Saddle Points (Mixed Strategies), Graphical solution of 2 × n and m × 2 Games, algebraic method.      </w:t>
      </w:r>
    </w:p>
    <w:p w14:paraId="79DE005D" w14:textId="77777777" w:rsidR="00E70852" w:rsidRPr="00B52AE5" w:rsidRDefault="00E70852" w:rsidP="00660786">
      <w:pPr>
        <w:tabs>
          <w:tab w:val="left" w:pos="-270"/>
        </w:tabs>
        <w:spacing w:after="0"/>
        <w:contextualSpacing/>
        <w:jc w:val="both"/>
        <w:rPr>
          <w:rFonts w:ascii="Times New Roman" w:hAnsi="Times New Roman"/>
          <w:color w:val="000000"/>
          <w:sz w:val="24"/>
          <w:szCs w:val="24"/>
        </w:rPr>
      </w:pPr>
      <w:r w:rsidRPr="00B52AE5">
        <w:rPr>
          <w:rFonts w:ascii="Times New Roman" w:hAnsi="Times New Roman"/>
          <w:sz w:val="24"/>
          <w:szCs w:val="24"/>
        </w:rPr>
        <w:t xml:space="preserve">Queuing </w:t>
      </w:r>
      <w:r w:rsidR="0033397B" w:rsidRPr="00B52AE5">
        <w:rPr>
          <w:rFonts w:ascii="Times New Roman" w:hAnsi="Times New Roman"/>
          <w:sz w:val="24"/>
          <w:szCs w:val="24"/>
        </w:rPr>
        <w:t>Theory:</w:t>
      </w:r>
      <w:r w:rsidRPr="00B52AE5">
        <w:rPr>
          <w:rFonts w:ascii="Times New Roman" w:hAnsi="Times New Roman"/>
          <w:sz w:val="24"/>
          <w:szCs w:val="24"/>
        </w:rPr>
        <w:t xml:space="preserve"> </w:t>
      </w:r>
      <w:r w:rsidR="0033397B" w:rsidRPr="00B52AE5">
        <w:rPr>
          <w:rFonts w:ascii="Times New Roman" w:hAnsi="Times New Roman"/>
          <w:sz w:val="24"/>
          <w:szCs w:val="24"/>
        </w:rPr>
        <w:t>Introduction;</w:t>
      </w:r>
      <w:r w:rsidRPr="00B52AE5">
        <w:rPr>
          <w:rFonts w:ascii="Times New Roman" w:hAnsi="Times New Roman"/>
          <w:sz w:val="24"/>
          <w:szCs w:val="24"/>
        </w:rPr>
        <w:t xml:space="preserve"> Basic Definitions and </w:t>
      </w:r>
      <w:r w:rsidR="0033397B" w:rsidRPr="00B52AE5">
        <w:rPr>
          <w:rFonts w:ascii="Times New Roman" w:hAnsi="Times New Roman"/>
          <w:sz w:val="24"/>
          <w:szCs w:val="24"/>
        </w:rPr>
        <w:t>Notations;</w:t>
      </w:r>
      <w:r w:rsidRPr="00B52AE5">
        <w:rPr>
          <w:rFonts w:ascii="Times New Roman" w:hAnsi="Times New Roman"/>
          <w:sz w:val="24"/>
          <w:szCs w:val="24"/>
        </w:rPr>
        <w:t xml:space="preserve"> Axiomatic Derivation of the Arrival &amp; Departure (Poisson </w:t>
      </w:r>
      <w:r w:rsidR="0033397B" w:rsidRPr="00B52AE5">
        <w:rPr>
          <w:rFonts w:ascii="Times New Roman" w:hAnsi="Times New Roman"/>
          <w:sz w:val="24"/>
          <w:szCs w:val="24"/>
        </w:rPr>
        <w:t>Queue)</w:t>
      </w:r>
      <w:r w:rsidRPr="00B52AE5">
        <w:rPr>
          <w:rFonts w:ascii="Times New Roman" w:hAnsi="Times New Roman"/>
          <w:sz w:val="24"/>
          <w:szCs w:val="24"/>
        </w:rPr>
        <w:t>. Pure Birth and Death Models; Poisson Queue Models: M/M/</w:t>
      </w:r>
      <w:proofErr w:type="gramStart"/>
      <w:r w:rsidRPr="00B52AE5">
        <w:rPr>
          <w:rFonts w:ascii="Times New Roman" w:hAnsi="Times New Roman"/>
          <w:sz w:val="24"/>
          <w:szCs w:val="24"/>
        </w:rPr>
        <w:t>1 :</w:t>
      </w:r>
      <w:proofErr w:type="gramEnd"/>
      <w:r w:rsidRPr="00B52AE5">
        <w:rPr>
          <w:rFonts w:ascii="Times New Roman" w:hAnsi="Times New Roman"/>
          <w:sz w:val="24"/>
          <w:szCs w:val="24"/>
        </w:rPr>
        <w:t xml:space="preserve"> ∞ /FIFO and M/M/1: N/ FIFO. </w:t>
      </w:r>
      <w:r w:rsidRPr="00B52AE5">
        <w:rPr>
          <w:rFonts w:ascii="Times New Roman" w:hAnsi="Times New Roman"/>
          <w:color w:val="000000"/>
          <w:sz w:val="24"/>
          <w:szCs w:val="24"/>
        </w:rPr>
        <w:t xml:space="preserve"> </w:t>
      </w:r>
    </w:p>
    <w:p w14:paraId="54C0D6BC" w14:textId="77777777" w:rsidR="00E70852" w:rsidRPr="00B52AE5" w:rsidRDefault="00E70852" w:rsidP="00660786">
      <w:pPr>
        <w:tabs>
          <w:tab w:val="left" w:pos="-270"/>
        </w:tabs>
        <w:spacing w:after="0"/>
        <w:contextualSpacing/>
        <w:jc w:val="both"/>
        <w:rPr>
          <w:rFonts w:ascii="Times New Roman" w:hAnsi="Times New Roman"/>
          <w:color w:val="000000"/>
          <w:sz w:val="24"/>
          <w:szCs w:val="24"/>
        </w:rPr>
      </w:pPr>
    </w:p>
    <w:p w14:paraId="04FADA52" w14:textId="77777777" w:rsidR="00E70852" w:rsidRPr="00B52AE5" w:rsidRDefault="00E70852"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b/>
          <w:color w:val="000000"/>
          <w:sz w:val="24"/>
          <w:szCs w:val="24"/>
        </w:rPr>
        <w:t>Unit</w:t>
      </w:r>
      <w:r w:rsidR="006C2004">
        <w:rPr>
          <w:rFonts w:ascii="Times New Roman" w:hAnsi="Times New Roman"/>
          <w:b/>
          <w:color w:val="000000"/>
          <w:sz w:val="24"/>
          <w:szCs w:val="24"/>
        </w:rPr>
        <w:t xml:space="preserve"> V: Network Analysis</w:t>
      </w:r>
    </w:p>
    <w:p w14:paraId="26961E1C" w14:textId="77777777" w:rsidR="00E70852" w:rsidRPr="00B52AE5" w:rsidRDefault="00E70852" w:rsidP="00660786">
      <w:pPr>
        <w:tabs>
          <w:tab w:val="left" w:pos="-270"/>
        </w:tabs>
        <w:spacing w:after="0"/>
        <w:contextualSpacing/>
        <w:jc w:val="both"/>
        <w:rPr>
          <w:rFonts w:ascii="Times New Roman" w:hAnsi="Times New Roman"/>
          <w:b/>
          <w:color w:val="000000"/>
          <w:sz w:val="24"/>
          <w:szCs w:val="24"/>
        </w:rPr>
      </w:pPr>
      <w:r w:rsidRPr="00B52AE5">
        <w:rPr>
          <w:rFonts w:ascii="Times New Roman" w:hAnsi="Times New Roman"/>
          <w:sz w:val="24"/>
          <w:szCs w:val="24"/>
        </w:rPr>
        <w:t xml:space="preserve">Shortest </w:t>
      </w:r>
      <w:r w:rsidR="0033397B" w:rsidRPr="00B52AE5">
        <w:rPr>
          <w:rFonts w:ascii="Times New Roman" w:hAnsi="Times New Roman"/>
          <w:sz w:val="24"/>
          <w:szCs w:val="24"/>
        </w:rPr>
        <w:t>Path:</w:t>
      </w:r>
      <w:r w:rsidRPr="00B52AE5">
        <w:rPr>
          <w:rFonts w:ascii="Times New Roman" w:hAnsi="Times New Roman"/>
          <w:sz w:val="24"/>
          <w:szCs w:val="24"/>
        </w:rPr>
        <w:t xml:space="preserve"> Dijkstra </w:t>
      </w:r>
      <w:r w:rsidR="0033397B" w:rsidRPr="00B52AE5">
        <w:rPr>
          <w:rFonts w:ascii="Times New Roman" w:hAnsi="Times New Roman"/>
          <w:sz w:val="24"/>
          <w:szCs w:val="24"/>
        </w:rPr>
        <w:t>Algorithm;</w:t>
      </w:r>
      <w:r w:rsidRPr="00B52AE5">
        <w:rPr>
          <w:rFonts w:ascii="Times New Roman" w:hAnsi="Times New Roman"/>
          <w:sz w:val="24"/>
          <w:szCs w:val="24"/>
        </w:rPr>
        <w:t xml:space="preserve"> Floyd </w:t>
      </w:r>
      <w:r w:rsidR="0033397B" w:rsidRPr="00B52AE5">
        <w:rPr>
          <w:rFonts w:ascii="Times New Roman" w:hAnsi="Times New Roman"/>
          <w:sz w:val="24"/>
          <w:szCs w:val="24"/>
        </w:rPr>
        <w:t>Algorithm;</w:t>
      </w:r>
      <w:r w:rsidRPr="00B52AE5">
        <w:rPr>
          <w:rFonts w:ascii="Times New Roman" w:hAnsi="Times New Roman"/>
          <w:sz w:val="24"/>
          <w:szCs w:val="24"/>
        </w:rPr>
        <w:t xml:space="preserve"> Maximal Flow Problem (Ford-Fulkerson); PERT-CPM (Cost Analysis, Crashing, Resource Allocation excluded).</w:t>
      </w:r>
      <w:r w:rsidRPr="00B52AE5">
        <w:rPr>
          <w:rFonts w:ascii="Times New Roman" w:hAnsi="Times New Roman"/>
          <w:color w:val="000000"/>
          <w:sz w:val="24"/>
          <w:szCs w:val="24"/>
        </w:rPr>
        <w:t xml:space="preserve">                                                                                </w:t>
      </w:r>
    </w:p>
    <w:p w14:paraId="680DD2FD" w14:textId="77777777" w:rsidR="00E70852" w:rsidRPr="00B52AE5" w:rsidRDefault="00E70852" w:rsidP="00660786">
      <w:pPr>
        <w:tabs>
          <w:tab w:val="left" w:pos="-270"/>
        </w:tabs>
        <w:spacing w:after="0"/>
        <w:ind w:left="270"/>
        <w:contextualSpacing/>
        <w:jc w:val="both"/>
        <w:rPr>
          <w:rFonts w:ascii="Times New Roman" w:hAnsi="Times New Roman"/>
          <w:color w:val="000000"/>
          <w:sz w:val="24"/>
          <w:szCs w:val="24"/>
        </w:rPr>
      </w:pPr>
    </w:p>
    <w:p w14:paraId="7564244D" w14:textId="77777777" w:rsidR="00E70852" w:rsidRPr="00B52AE5" w:rsidRDefault="00E70852" w:rsidP="00660786">
      <w:pPr>
        <w:tabs>
          <w:tab w:val="left" w:pos="-270"/>
        </w:tabs>
        <w:spacing w:after="0"/>
        <w:contextualSpacing/>
        <w:jc w:val="both"/>
        <w:rPr>
          <w:rFonts w:ascii="Times New Roman" w:hAnsi="Times New Roman"/>
          <w:b/>
          <w:bCs/>
          <w:color w:val="000000"/>
          <w:sz w:val="24"/>
          <w:szCs w:val="24"/>
        </w:rPr>
      </w:pPr>
      <w:r w:rsidRPr="00B52AE5">
        <w:rPr>
          <w:rFonts w:ascii="Times New Roman" w:hAnsi="Times New Roman"/>
          <w:b/>
          <w:bCs/>
          <w:color w:val="000000"/>
          <w:sz w:val="24"/>
          <w:szCs w:val="24"/>
        </w:rPr>
        <w:t>Text</w:t>
      </w:r>
      <w:r w:rsidR="006C2004">
        <w:rPr>
          <w:rFonts w:ascii="Times New Roman" w:hAnsi="Times New Roman"/>
          <w:b/>
          <w:bCs/>
          <w:color w:val="000000"/>
          <w:sz w:val="24"/>
          <w:szCs w:val="24"/>
        </w:rPr>
        <w:t>/Reference</w:t>
      </w:r>
      <w:r w:rsidRPr="00B52AE5">
        <w:rPr>
          <w:rFonts w:ascii="Times New Roman" w:hAnsi="Times New Roman"/>
          <w:b/>
          <w:bCs/>
          <w:color w:val="000000"/>
          <w:sz w:val="24"/>
          <w:szCs w:val="24"/>
        </w:rPr>
        <w:t xml:space="preserve"> Books:</w:t>
      </w:r>
    </w:p>
    <w:p w14:paraId="1DD1897F" w14:textId="77777777" w:rsidR="0033397B" w:rsidRPr="00B52AE5" w:rsidRDefault="00E70852" w:rsidP="00660786">
      <w:pPr>
        <w:numPr>
          <w:ilvl w:val="0"/>
          <w:numId w:val="1"/>
        </w:numPr>
        <w:tabs>
          <w:tab w:val="left" w:pos="-270"/>
        </w:tabs>
        <w:spacing w:after="0"/>
        <w:contextualSpacing/>
        <w:jc w:val="both"/>
        <w:rPr>
          <w:rFonts w:ascii="Times New Roman" w:hAnsi="Times New Roman"/>
          <w:color w:val="000000"/>
          <w:sz w:val="24"/>
          <w:szCs w:val="24"/>
        </w:rPr>
      </w:pPr>
      <w:proofErr w:type="spellStart"/>
      <w:r w:rsidRPr="00B52AE5">
        <w:rPr>
          <w:rFonts w:ascii="Times New Roman" w:hAnsi="Times New Roman"/>
          <w:color w:val="000000"/>
          <w:sz w:val="24"/>
          <w:szCs w:val="24"/>
        </w:rPr>
        <w:t>Kanti</w:t>
      </w:r>
      <w:proofErr w:type="spellEnd"/>
      <w:r w:rsidRPr="00B52AE5">
        <w:rPr>
          <w:rFonts w:ascii="Times New Roman" w:hAnsi="Times New Roman"/>
          <w:color w:val="000000"/>
          <w:sz w:val="24"/>
          <w:szCs w:val="24"/>
        </w:rPr>
        <w:t xml:space="preserve"> Swarup, Gupta, P.K. and Manmohan,</w:t>
      </w:r>
      <w:r w:rsidRPr="00B52AE5">
        <w:rPr>
          <w:rFonts w:ascii="Times New Roman" w:hAnsi="Times New Roman"/>
          <w:iCs/>
          <w:color w:val="000000"/>
          <w:sz w:val="24"/>
          <w:szCs w:val="24"/>
        </w:rPr>
        <w:t xml:space="preserve"> Operations Research</w:t>
      </w:r>
      <w:r w:rsidRPr="00B52AE5">
        <w:rPr>
          <w:rFonts w:ascii="Times New Roman" w:hAnsi="Times New Roman"/>
          <w:color w:val="000000"/>
          <w:sz w:val="24"/>
          <w:szCs w:val="24"/>
        </w:rPr>
        <w:t>, Sultan Chand:   New Delhi, 12</w:t>
      </w:r>
      <w:r w:rsidRPr="00B52AE5">
        <w:rPr>
          <w:rFonts w:ascii="Times New Roman" w:hAnsi="Times New Roman"/>
          <w:color w:val="000000"/>
          <w:sz w:val="24"/>
          <w:szCs w:val="24"/>
          <w:vertAlign w:val="superscript"/>
        </w:rPr>
        <w:t>th</w:t>
      </w:r>
      <w:r w:rsidRPr="00B52AE5">
        <w:rPr>
          <w:rFonts w:ascii="Times New Roman" w:hAnsi="Times New Roman"/>
          <w:color w:val="000000"/>
          <w:sz w:val="24"/>
          <w:szCs w:val="24"/>
        </w:rPr>
        <w:t xml:space="preserve"> thoroughly revised Ed.</w:t>
      </w:r>
    </w:p>
    <w:p w14:paraId="0A9499CB" w14:textId="77777777" w:rsidR="00E70852" w:rsidRPr="00B52AE5" w:rsidRDefault="00E70852" w:rsidP="00660786">
      <w:pPr>
        <w:numPr>
          <w:ilvl w:val="0"/>
          <w:numId w:val="1"/>
        </w:numPr>
        <w:tabs>
          <w:tab w:val="left" w:pos="-270"/>
        </w:tabs>
        <w:spacing w:after="0"/>
        <w:contextualSpacing/>
        <w:jc w:val="both"/>
        <w:rPr>
          <w:rFonts w:ascii="Times New Roman" w:hAnsi="Times New Roman"/>
          <w:color w:val="000000"/>
          <w:sz w:val="24"/>
          <w:szCs w:val="24"/>
        </w:rPr>
      </w:pPr>
      <w:proofErr w:type="spellStart"/>
      <w:r w:rsidRPr="00B52AE5">
        <w:rPr>
          <w:rFonts w:ascii="Times New Roman" w:hAnsi="Times New Roman"/>
          <w:color w:val="000000"/>
        </w:rPr>
        <w:t>Hamdy</w:t>
      </w:r>
      <w:proofErr w:type="spellEnd"/>
      <w:r w:rsidRPr="00B52AE5">
        <w:rPr>
          <w:rFonts w:ascii="Times New Roman" w:hAnsi="Times New Roman"/>
          <w:color w:val="000000"/>
        </w:rPr>
        <w:t xml:space="preserve"> A. Taha, Operations Research; Pearson, 8</w:t>
      </w:r>
      <w:r w:rsidRPr="00B52AE5">
        <w:rPr>
          <w:rFonts w:ascii="Times New Roman" w:hAnsi="Times New Roman"/>
          <w:color w:val="000000"/>
          <w:vertAlign w:val="superscript"/>
        </w:rPr>
        <w:t>th</w:t>
      </w:r>
      <w:r w:rsidRPr="00B52AE5">
        <w:rPr>
          <w:rFonts w:ascii="Times New Roman" w:hAnsi="Times New Roman"/>
          <w:color w:val="000000"/>
        </w:rPr>
        <w:t xml:space="preserve"> Ed.</w:t>
      </w:r>
    </w:p>
    <w:p w14:paraId="01DCAD42" w14:textId="77777777" w:rsidR="00E70852" w:rsidRPr="00B52AE5" w:rsidRDefault="00E70852" w:rsidP="00660786">
      <w:pPr>
        <w:numPr>
          <w:ilvl w:val="0"/>
          <w:numId w:val="1"/>
        </w:numPr>
        <w:tabs>
          <w:tab w:val="left" w:pos="-270"/>
        </w:tabs>
        <w:spacing w:after="0"/>
        <w:contextualSpacing/>
        <w:jc w:val="both"/>
        <w:rPr>
          <w:rFonts w:ascii="Times New Roman" w:hAnsi="Times New Roman"/>
          <w:color w:val="000000"/>
        </w:rPr>
      </w:pPr>
      <w:r w:rsidRPr="00B52AE5">
        <w:rPr>
          <w:rFonts w:ascii="Times New Roman" w:hAnsi="Times New Roman"/>
          <w:color w:val="000000"/>
        </w:rPr>
        <w:t>Fredrick S. Hiller, Gerald J. Liberman, Introduction to Operations Research, McGraw-   Hill, 9th Ed.</w:t>
      </w:r>
    </w:p>
    <w:p w14:paraId="09EF6C69" w14:textId="77777777" w:rsidR="00E70852" w:rsidRPr="00B52AE5" w:rsidRDefault="00E70852" w:rsidP="00660786">
      <w:pPr>
        <w:numPr>
          <w:ilvl w:val="0"/>
          <w:numId w:val="1"/>
        </w:numPr>
        <w:tabs>
          <w:tab w:val="left" w:pos="-270"/>
        </w:tabs>
        <w:spacing w:after="0"/>
        <w:contextualSpacing/>
        <w:jc w:val="both"/>
        <w:rPr>
          <w:rFonts w:ascii="Times New Roman" w:hAnsi="Times New Roman"/>
          <w:color w:val="000000"/>
        </w:rPr>
      </w:pPr>
      <w:r w:rsidRPr="00B52AE5">
        <w:rPr>
          <w:rFonts w:ascii="Times New Roman" w:hAnsi="Times New Roman"/>
          <w:color w:val="000000"/>
        </w:rPr>
        <w:t>J.K. Sharma, Operations Research Theory &amp; Application, Macmillan, 3rd Ed.</w:t>
      </w:r>
    </w:p>
    <w:sectPr w:rsidR="00E70852" w:rsidRPr="00B52AE5" w:rsidSect="000F0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DejaVuSans-Bold">
    <w:altName w:val="Calibri"/>
    <w:panose1 w:val="020B0604020202020204"/>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D605D"/>
    <w:multiLevelType w:val="hybridMultilevel"/>
    <w:tmpl w:val="2572CF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8000AAC"/>
    <w:multiLevelType w:val="hybridMultilevel"/>
    <w:tmpl w:val="5732AC9A"/>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EzNLG0MDI3tLQwNDdQ0lEKTi0uzszPAykwrAUA4qs4TCwAAAA="/>
  </w:docVars>
  <w:rsids>
    <w:rsidRoot w:val="00E70852"/>
    <w:rsid w:val="000F006E"/>
    <w:rsid w:val="000F5F96"/>
    <w:rsid w:val="001B0C34"/>
    <w:rsid w:val="002319E4"/>
    <w:rsid w:val="002C13F5"/>
    <w:rsid w:val="0033397B"/>
    <w:rsid w:val="00435CF7"/>
    <w:rsid w:val="004F5C36"/>
    <w:rsid w:val="00660786"/>
    <w:rsid w:val="006C2004"/>
    <w:rsid w:val="007A0715"/>
    <w:rsid w:val="00827729"/>
    <w:rsid w:val="008412E8"/>
    <w:rsid w:val="00946786"/>
    <w:rsid w:val="00B52AE5"/>
    <w:rsid w:val="00E708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484885"/>
  <w15:docId w15:val="{B61A85B4-1DC6-0A4B-8809-4F07E532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8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0852"/>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39"/>
    <w:rsid w:val="002319E4"/>
    <w:pPr>
      <w:spacing w:after="0" w:line="240" w:lineRule="auto"/>
    </w:pPr>
    <w:rPr>
      <w:lang w:val="en-IN"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itp.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6B70-03F2-F14E-9C74-75966C23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 Prakash Singh</dc:creator>
  <cp:keywords/>
  <dc:description/>
  <cp:lastModifiedBy>Jyoti Prakash Singh</cp:lastModifiedBy>
  <cp:revision>8</cp:revision>
  <dcterms:created xsi:type="dcterms:W3CDTF">2019-02-14T09:20:00Z</dcterms:created>
  <dcterms:modified xsi:type="dcterms:W3CDTF">2019-11-27T10:52:00Z</dcterms:modified>
</cp:coreProperties>
</file>